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BA5" w:rsidRDefault="00B12BA5"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"/>
        <w:tblW w:w="137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954"/>
        <w:gridCol w:w="7796"/>
      </w:tblGrid>
      <w:tr w:rsidR="00B12BA5">
        <w:tc>
          <w:tcPr>
            <w:tcW w:w="5954" w:type="dxa"/>
          </w:tcPr>
          <w:p w:rsidR="00B12BA5" w:rsidRDefault="00404627">
            <w:pPr>
              <w:spacing w:before="103"/>
              <w:ind w:left="111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TRƯỜNG THCS MẠO KHÊ I</w:t>
            </w: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104D2D15" wp14:editId="7BC7474E">
                      <wp:simplePos x="0" y="0"/>
                      <wp:positionH relativeFrom="column">
                        <wp:posOffset>1181100</wp:posOffset>
                      </wp:positionH>
                      <wp:positionV relativeFrom="paragraph">
                        <wp:posOffset>444500</wp:posOffset>
                      </wp:positionV>
                      <wp:extent cx="1543050" cy="12700"/>
                      <wp:effectExtent l="0" t="0" r="0" b="0"/>
                      <wp:wrapNone/>
                      <wp:docPr id="2" name="Freeform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574475" y="3780000"/>
                                <a:ext cx="1543050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543050" h="1" extrusionOk="0">
                                    <a:moveTo>
                                      <a:pt x="0" y="0"/>
                                    </a:moveTo>
                                    <a:lnTo>
                                      <a:pt x="154305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1181100</wp:posOffset>
                      </wp:positionH>
                      <wp:positionV relativeFrom="paragraph">
                        <wp:posOffset>444500</wp:posOffset>
                      </wp:positionV>
                      <wp:extent cx="1543050" cy="12700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54305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B12BA5" w:rsidRDefault="00404627">
            <w:pPr>
              <w:spacing w:before="4"/>
              <w:ind w:left="113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TỔ TOÁN – LÍ – TIN </w:t>
            </w:r>
          </w:p>
          <w:p w:rsidR="00B12BA5" w:rsidRDefault="00B12BA5">
            <w:pPr>
              <w:spacing w:before="93"/>
              <w:ind w:right="3062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96" w:type="dxa"/>
          </w:tcPr>
          <w:p w:rsidR="00B12BA5" w:rsidRDefault="00404627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CỘNG HOÀ XÃ HỘI CHỦ NGHĨA VIỆT NAM</w:t>
            </w:r>
          </w:p>
          <w:p w:rsidR="00B12BA5" w:rsidRDefault="00404627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Độc lập - Tự do - Hạnh phúc</w:t>
            </w:r>
          </w:p>
          <w:p w:rsidR="00B12BA5" w:rsidRDefault="00404627">
            <w:pPr>
              <w:spacing w:before="93"/>
              <w:ind w:right="3062"/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 wp14:anchorId="270782E2" wp14:editId="6634E234">
                      <wp:simplePos x="0" y="0"/>
                      <wp:positionH relativeFrom="column">
                        <wp:posOffset>1549400</wp:posOffset>
                      </wp:positionH>
                      <wp:positionV relativeFrom="paragraph">
                        <wp:posOffset>0</wp:posOffset>
                      </wp:positionV>
                      <wp:extent cx="1876425" cy="12700"/>
                      <wp:effectExtent l="0" t="0" r="0" b="0"/>
                      <wp:wrapNone/>
                      <wp:docPr id="1" name="Freeform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07788" y="3780000"/>
                                <a:ext cx="1876425" cy="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876425" h="1" extrusionOk="0">
                                    <a:moveTo>
                                      <a:pt x="0" y="0"/>
                                    </a:moveTo>
                                    <a:lnTo>
                                      <a:pt x="1876425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1549400</wp:posOffset>
                      </wp:positionH>
                      <wp:positionV relativeFrom="paragraph">
                        <wp:posOffset>0</wp:posOffset>
                      </wp:positionV>
                      <wp:extent cx="1876425" cy="12700"/>
                      <wp:effectExtent b="0" l="0" r="0" t="0"/>
                      <wp:wrapNone/>
                      <wp:docPr id="1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76425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B12BA5" w:rsidRDefault="00404627">
      <w:pPr>
        <w:spacing w:before="93"/>
        <w:ind w:left="2838" w:right="306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KẾ HOẠCH GIÁO DỤC CỦA GIÁO VIÊN</w:t>
      </w:r>
    </w:p>
    <w:p w:rsidR="00B12BA5" w:rsidRPr="00404627" w:rsidRDefault="00404627">
      <w:pPr>
        <w:spacing w:before="116"/>
        <w:ind w:left="2841" w:right="3062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MÔN HỌC/HOẠT ĐỘNG GIÁO DỤC TOÁN, LỚP </w:t>
      </w:r>
      <w:r>
        <w:rPr>
          <w:b/>
          <w:sz w:val="24"/>
          <w:szCs w:val="24"/>
          <w:lang w:val="en-US"/>
        </w:rPr>
        <w:t>7</w:t>
      </w:r>
    </w:p>
    <w:p w:rsidR="00B12BA5" w:rsidRDefault="00404627">
      <w:pPr>
        <w:pBdr>
          <w:top w:val="nil"/>
          <w:left w:val="nil"/>
          <w:bottom w:val="nil"/>
          <w:right w:val="nil"/>
          <w:between w:val="nil"/>
        </w:pBdr>
        <w:tabs>
          <w:tab w:val="left" w:pos="8017"/>
        </w:tabs>
        <w:spacing w:before="116"/>
        <w:ind w:left="5367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(Năm học 202</w:t>
      </w:r>
      <w:r>
        <w:rPr>
          <w:b/>
          <w:color w:val="000000"/>
          <w:sz w:val="24"/>
          <w:szCs w:val="24"/>
          <w:lang w:val="en-US"/>
        </w:rPr>
        <w:t>2</w:t>
      </w:r>
      <w:r>
        <w:rPr>
          <w:b/>
          <w:color w:val="000000"/>
          <w:sz w:val="24"/>
          <w:szCs w:val="24"/>
        </w:rPr>
        <w:t xml:space="preserve"> – 202</w:t>
      </w:r>
      <w:r>
        <w:rPr>
          <w:b/>
          <w:color w:val="000000"/>
          <w:sz w:val="24"/>
          <w:szCs w:val="24"/>
          <w:lang w:val="en-US"/>
        </w:rPr>
        <w:t>3</w:t>
      </w:r>
      <w:r>
        <w:rPr>
          <w:b/>
          <w:color w:val="000000"/>
          <w:sz w:val="24"/>
          <w:szCs w:val="24"/>
        </w:rPr>
        <w:t>)</w:t>
      </w:r>
    </w:p>
    <w:p w:rsidR="00B12BA5" w:rsidRDefault="00404627">
      <w:pPr>
        <w:pStyle w:val="Heading1"/>
        <w:numPr>
          <w:ilvl w:val="0"/>
          <w:numId w:val="1"/>
        </w:numPr>
        <w:tabs>
          <w:tab w:val="left" w:pos="651"/>
        </w:tabs>
        <w:spacing w:before="117"/>
        <w:ind w:hanging="232"/>
        <w:jc w:val="left"/>
        <w:rPr>
          <w:sz w:val="24"/>
          <w:szCs w:val="24"/>
        </w:rPr>
      </w:pPr>
      <w:r>
        <w:rPr>
          <w:sz w:val="24"/>
          <w:szCs w:val="24"/>
        </w:rPr>
        <w:t>Kế hoạch dạy học</w:t>
      </w:r>
    </w:p>
    <w:p w:rsidR="00B12BA5" w:rsidRDefault="0040462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683"/>
        </w:tabs>
        <w:spacing w:before="11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Phân phối chương trình</w:t>
      </w:r>
    </w:p>
    <w:tbl>
      <w:tblPr>
        <w:tblpPr w:leftFromText="180" w:rightFromText="180" w:vertAnchor="text" w:horzAnchor="margin" w:tblpXSpec="center" w:tblpY="274"/>
        <w:tblOverlap w:val="never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4665"/>
        <w:gridCol w:w="850"/>
        <w:gridCol w:w="993"/>
        <w:gridCol w:w="5386"/>
        <w:gridCol w:w="1701"/>
      </w:tblGrid>
      <w:tr w:rsidR="00404627" w:rsidRPr="00983A75" w:rsidTr="003D06D1">
        <w:trPr>
          <w:trHeight w:val="123"/>
        </w:trPr>
        <w:tc>
          <w:tcPr>
            <w:tcW w:w="830" w:type="dxa"/>
            <w:shd w:val="clear" w:color="auto" w:fill="auto"/>
            <w:vAlign w:val="center"/>
          </w:tcPr>
          <w:p w:rsidR="00404627" w:rsidRDefault="00404627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6"/>
              <w:ind w:hanging="23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STT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404627" w:rsidRDefault="00404627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Bài học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4627" w:rsidRDefault="00404627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6"/>
              <w:ind w:hanging="29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Số tiết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04627" w:rsidRDefault="00404627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Thời điểm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04627" w:rsidRDefault="00404627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Thiết bị dạy học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627" w:rsidRDefault="00404627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6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Địa điểm dạy học</w:t>
            </w:r>
          </w:p>
        </w:tc>
      </w:tr>
      <w:tr w:rsidR="00404627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404627" w:rsidRPr="00983A75" w:rsidRDefault="00404627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1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404627" w:rsidRPr="00983A75" w:rsidRDefault="00404627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 xml:space="preserve">§1. Tập hợp </w:t>
            </w:r>
            <w:r w:rsidRPr="00983A75">
              <w:rPr>
                <w:noProof/>
                <w:position w:val="-8"/>
                <w:sz w:val="26"/>
                <w:szCs w:val="26"/>
                <w:lang w:val="en-US"/>
              </w:rPr>
              <w:drawing>
                <wp:inline distT="0" distB="0" distL="0" distR="0" wp14:anchorId="7E6D8E6C" wp14:editId="4BFDC284">
                  <wp:extent cx="151130" cy="18288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A75">
              <w:rPr>
                <w:sz w:val="26"/>
                <w:szCs w:val="26"/>
              </w:rPr>
              <w:t xml:space="preserve"> các số hữu tỉ</w:t>
            </w:r>
          </w:p>
        </w:tc>
        <w:tc>
          <w:tcPr>
            <w:tcW w:w="850" w:type="dxa"/>
            <w:shd w:val="clear" w:color="auto" w:fill="auto"/>
          </w:tcPr>
          <w:p w:rsidR="00404627" w:rsidRPr="00983A75" w:rsidRDefault="00404627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404627" w:rsidRPr="00983A75" w:rsidRDefault="00404627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:rsidR="00404627" w:rsidRPr="00404627" w:rsidRDefault="00404627" w:rsidP="003D06D1">
            <w:pPr>
              <w:rPr>
                <w:lang w:val="en-US"/>
              </w:rPr>
            </w:pPr>
            <w:r w:rsidRPr="00F25506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404627" w:rsidRDefault="00404627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404627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404627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2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404627" w:rsidRPr="00983A75" w:rsidRDefault="00404627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§1. Hình hộp chữ nhật. Hình lập phương</w:t>
            </w:r>
          </w:p>
        </w:tc>
        <w:tc>
          <w:tcPr>
            <w:tcW w:w="850" w:type="dxa"/>
            <w:shd w:val="clear" w:color="auto" w:fill="auto"/>
          </w:tcPr>
          <w:p w:rsidR="00404627" w:rsidRPr="00983A75" w:rsidRDefault="00404627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404627" w:rsidRPr="00983A75" w:rsidRDefault="00404627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:rsidR="00404627" w:rsidRPr="00404627" w:rsidRDefault="00404627" w:rsidP="00840CF0">
            <w:pPr>
              <w:rPr>
                <w:lang w:val="en-US"/>
              </w:rPr>
            </w:pPr>
            <w:r w:rsidRPr="00F25506">
              <w:rPr>
                <w:color w:val="000000"/>
                <w:sz w:val="24"/>
                <w:szCs w:val="24"/>
              </w:rPr>
              <w:t>Máy tính, tivi</w:t>
            </w:r>
            <w:r w:rsidR="00840CF0">
              <w:rPr>
                <w:color w:val="000000"/>
                <w:sz w:val="24"/>
                <w:szCs w:val="24"/>
                <w:lang w:val="en-US"/>
              </w:rPr>
              <w:t>, một số mô hình về hình hộp chữ nhật, hình lập phương,  một số hình triển khai của hình hộp chữ nhật, hình lập phương.</w:t>
            </w:r>
          </w:p>
        </w:tc>
        <w:tc>
          <w:tcPr>
            <w:tcW w:w="1701" w:type="dxa"/>
            <w:shd w:val="clear" w:color="auto" w:fill="auto"/>
          </w:tcPr>
          <w:p w:rsidR="00404627" w:rsidRDefault="00404627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4"/>
                <w:tab w:val="left" w:pos="306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404627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404627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3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404627" w:rsidRPr="00983A75" w:rsidRDefault="00404627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 xml:space="preserve">§1. Tập hợp </w:t>
            </w:r>
            <w:r w:rsidRPr="00983A75">
              <w:rPr>
                <w:noProof/>
                <w:position w:val="-8"/>
                <w:sz w:val="26"/>
                <w:szCs w:val="26"/>
                <w:lang w:val="en-US"/>
              </w:rPr>
              <w:drawing>
                <wp:inline distT="0" distB="0" distL="0" distR="0" wp14:anchorId="619485EE" wp14:editId="19E2EE2E">
                  <wp:extent cx="151130" cy="18288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3A75">
              <w:rPr>
                <w:sz w:val="26"/>
                <w:szCs w:val="26"/>
              </w:rPr>
              <w:t xml:space="preserve"> các số hữu tỉ</w:t>
            </w:r>
          </w:p>
        </w:tc>
        <w:tc>
          <w:tcPr>
            <w:tcW w:w="850" w:type="dxa"/>
            <w:shd w:val="clear" w:color="auto" w:fill="auto"/>
          </w:tcPr>
          <w:p w:rsidR="00404627" w:rsidRPr="00983A75" w:rsidRDefault="00404627" w:rsidP="00404627">
            <w:pPr>
              <w:tabs>
                <w:tab w:val="center" w:pos="175"/>
              </w:tabs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404627" w:rsidRPr="00983A75" w:rsidRDefault="00404627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 w:rsidR="00404627" w:rsidRPr="00404627" w:rsidRDefault="003D06D1" w:rsidP="00404627">
            <w:pPr>
              <w:rPr>
                <w:lang w:val="en-US"/>
              </w:rPr>
            </w:pPr>
            <w:r w:rsidRPr="00F25506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404627" w:rsidRDefault="00404627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8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404627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404627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4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404627" w:rsidRPr="00983A75" w:rsidRDefault="00404627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§2. Hình lăng trụ đứng tam giác. Hình lăng trụ đứng tứ giác</w:t>
            </w:r>
          </w:p>
        </w:tc>
        <w:tc>
          <w:tcPr>
            <w:tcW w:w="850" w:type="dxa"/>
            <w:shd w:val="clear" w:color="auto" w:fill="auto"/>
          </w:tcPr>
          <w:p w:rsidR="00404627" w:rsidRPr="00983A75" w:rsidRDefault="00404627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404627" w:rsidRPr="00983A75" w:rsidRDefault="00404627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 w:rsidR="00404627" w:rsidRPr="00404627" w:rsidRDefault="00840CF0" w:rsidP="00840CF0">
            <w:pPr>
              <w:rPr>
                <w:lang w:val="en-US"/>
              </w:rPr>
            </w:pPr>
            <w:r w:rsidRPr="00F25506">
              <w:rPr>
                <w:color w:val="000000"/>
                <w:sz w:val="24"/>
                <w:szCs w:val="24"/>
              </w:rPr>
              <w:t>Máy tính, tivi</w:t>
            </w:r>
            <w:r>
              <w:rPr>
                <w:color w:val="000000"/>
                <w:sz w:val="24"/>
                <w:szCs w:val="24"/>
                <w:lang w:val="en-US"/>
              </w:rPr>
              <w:t>, một số mô hình về hình lăng trụ đứng,  một số hình triển khai của  hình lăng trụ đứng.</w:t>
            </w:r>
          </w:p>
        </w:tc>
        <w:tc>
          <w:tcPr>
            <w:tcW w:w="1701" w:type="dxa"/>
            <w:shd w:val="clear" w:color="auto" w:fill="auto"/>
          </w:tcPr>
          <w:p w:rsidR="00404627" w:rsidRDefault="00404627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8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5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§2. Cộng, trừ, nhân, chia số hữu tỉ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3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6C16D0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6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Bài tập cuối chương III - Hình học trực quan.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3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6C16D0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7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§3. Phép tính luỹ thừa với số mũ tự nhiên của một số hữu tỉ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4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6C16D0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8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 xml:space="preserve">§1. Góc ở vị trí đặc biệt 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4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6C16D0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9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§3. Phép tính luỹ thừa với số mũ tự nhiên của một số hữu tỉ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5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6C16D0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10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 xml:space="preserve">§4. Thứ tự thực hiện các phép tính, quy tắc dấu ngoặc. 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5,6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6C16D0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11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§5. Biểu diễn thập phân của số hữu tỉ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6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6C16D0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lastRenderedPageBreak/>
              <w:t>12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§2. Tia phân giác của một góc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7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6C16D0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13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3D06D1" w:rsidRPr="00983A75" w:rsidRDefault="003D06D1" w:rsidP="0075702D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 xml:space="preserve">Bài tập cuối chương I – Số hữu tỉ 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color w:val="FF0000"/>
                <w:sz w:val="26"/>
                <w:szCs w:val="26"/>
              </w:rPr>
            </w:pPr>
            <w:r w:rsidRPr="00983A75">
              <w:rPr>
                <w:color w:val="FF0000"/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7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6C16D0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14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§1. Số vô tỉ. Căn bậc hai số học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7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6C16D0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15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 xml:space="preserve">§2. Tập hợp </w:t>
            </w:r>
            <w:r w:rsidRPr="00983A75">
              <w:rPr>
                <w:noProof/>
                <w:position w:val="-4"/>
                <w:sz w:val="26"/>
                <w:szCs w:val="26"/>
              </w:rPr>
              <w:t>R</w:t>
            </w:r>
            <w:r w:rsidRPr="00983A75">
              <w:rPr>
                <w:sz w:val="26"/>
                <w:szCs w:val="26"/>
              </w:rPr>
              <w:t xml:space="preserve"> các số thực 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8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6C16D0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16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75702D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b/>
                <w:sz w:val="26"/>
                <w:szCs w:val="26"/>
              </w:rPr>
              <w:t xml:space="preserve">Ôn tập giữa kì 1 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8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6C16D0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5E645E" w:rsidRDefault="005E645E" w:rsidP="005E645E">
            <w:pPr>
              <w:spacing w:before="40" w:after="4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17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KIỂM TRA GIỮA KÌ I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9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6C16D0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5E645E" w:rsidRDefault="005E645E" w:rsidP="005E645E">
            <w:pPr>
              <w:spacing w:before="40" w:after="4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TRẢ BÀI </w:t>
            </w:r>
            <w:r w:rsidRPr="00983A75">
              <w:rPr>
                <w:sz w:val="26"/>
                <w:szCs w:val="26"/>
              </w:rPr>
              <w:t>KIỂM TRA GIỮA KÌ I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6C16D0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404627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404627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19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404627" w:rsidRPr="00983A75" w:rsidRDefault="00404627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HOẠT ĐỘNG THỰC HÀNH VÀ TRẢI NGHIỆM</w:t>
            </w:r>
          </w:p>
          <w:p w:rsidR="00404627" w:rsidRPr="00FF08DD" w:rsidRDefault="00404627" w:rsidP="00404627">
            <w:pPr>
              <w:spacing w:before="40" w:after="40"/>
              <w:jc w:val="both"/>
              <w:rPr>
                <w:bCs/>
                <w:color w:val="000000"/>
                <w:sz w:val="26"/>
                <w:szCs w:val="26"/>
                <w:lang w:val="en-US"/>
              </w:rPr>
            </w:pPr>
            <w:r w:rsidRPr="00983A75">
              <w:rPr>
                <w:bCs/>
                <w:color w:val="000000"/>
                <w:sz w:val="26"/>
                <w:szCs w:val="26"/>
                <w:lang w:val="vi-VN"/>
              </w:rPr>
              <w:t>Chủ đề</w:t>
            </w:r>
            <w:r w:rsidRPr="00983A75">
              <w:rPr>
                <w:bCs/>
                <w:color w:val="000000"/>
                <w:sz w:val="26"/>
                <w:szCs w:val="26"/>
              </w:rPr>
              <w:t xml:space="preserve"> 2. Tạo đồ dùng dạng hình lăng trụ đứng</w:t>
            </w:r>
          </w:p>
        </w:tc>
        <w:tc>
          <w:tcPr>
            <w:tcW w:w="850" w:type="dxa"/>
            <w:shd w:val="clear" w:color="auto" w:fill="auto"/>
          </w:tcPr>
          <w:p w:rsidR="00404627" w:rsidRPr="00983A75" w:rsidRDefault="00404627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404627" w:rsidRPr="00983A75" w:rsidRDefault="00404627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9,</w:t>
            </w:r>
            <w:r w:rsidRPr="00983A75">
              <w:rPr>
                <w:b/>
                <w:sz w:val="26"/>
                <w:szCs w:val="26"/>
                <w:lang w:val="da-DK"/>
              </w:rPr>
              <w:t>10</w:t>
            </w:r>
          </w:p>
        </w:tc>
        <w:tc>
          <w:tcPr>
            <w:tcW w:w="5386" w:type="dxa"/>
            <w:shd w:val="clear" w:color="auto" w:fill="auto"/>
          </w:tcPr>
          <w:p w:rsidR="00404627" w:rsidRPr="00840CF0" w:rsidRDefault="00840CF0" w:rsidP="0075702D">
            <w:pPr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Hình ảnh, đồ d</w:t>
            </w:r>
            <w:r w:rsidR="0075702D">
              <w:rPr>
                <w:color w:val="000000"/>
                <w:sz w:val="24"/>
                <w:szCs w:val="24"/>
                <w:lang w:val="en-US"/>
              </w:rPr>
              <w:t>ù</w:t>
            </w:r>
            <w:r>
              <w:rPr>
                <w:color w:val="000000"/>
                <w:sz w:val="24"/>
                <w:szCs w:val="24"/>
                <w:lang w:val="en-US"/>
              </w:rPr>
              <w:t>ng dạng hình l</w:t>
            </w:r>
            <w:r w:rsidR="0075702D">
              <w:rPr>
                <w:color w:val="000000"/>
                <w:sz w:val="24"/>
                <w:szCs w:val="24"/>
                <w:lang w:val="en-US"/>
              </w:rPr>
              <w:t>ă</w:t>
            </w:r>
            <w:r>
              <w:rPr>
                <w:color w:val="000000"/>
                <w:sz w:val="24"/>
                <w:szCs w:val="24"/>
                <w:lang w:val="en-US"/>
              </w:rPr>
              <w:t>ng trụ đứng, bìa, kéo, keo dán phiếu học tập, bảng nhóm</w:t>
            </w:r>
          </w:p>
        </w:tc>
        <w:tc>
          <w:tcPr>
            <w:tcW w:w="1701" w:type="dxa"/>
            <w:shd w:val="clear" w:color="auto" w:fill="auto"/>
          </w:tcPr>
          <w:p w:rsidR="00404627" w:rsidRDefault="00404627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20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3D06D1" w:rsidRPr="00983A75" w:rsidRDefault="003D06D1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§3. Hai đường thẳng song song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10</w:t>
            </w:r>
          </w:p>
        </w:tc>
        <w:tc>
          <w:tcPr>
            <w:tcW w:w="5386" w:type="dxa"/>
            <w:shd w:val="clear" w:color="auto" w:fill="auto"/>
          </w:tcPr>
          <w:p w:rsidR="003D06D1" w:rsidRPr="003D06D1" w:rsidRDefault="003D06D1">
            <w:pPr>
              <w:rPr>
                <w:lang w:val="en-US"/>
              </w:rPr>
            </w:pPr>
            <w:r w:rsidRPr="00475A56">
              <w:rPr>
                <w:color w:val="000000"/>
                <w:sz w:val="24"/>
                <w:szCs w:val="24"/>
              </w:rPr>
              <w:t>Máy tính, tivi</w:t>
            </w:r>
            <w:r>
              <w:rPr>
                <w:color w:val="000000"/>
                <w:sz w:val="24"/>
                <w:szCs w:val="24"/>
                <w:lang w:val="en-US"/>
              </w:rPr>
              <w:t>, thước, eke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5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21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§3. Giá trị tuyệt đối của một số thực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11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475A56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5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404627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404627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22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404627" w:rsidRPr="00983A75" w:rsidRDefault="00404627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§4. Làm tròn và ước lượng</w:t>
            </w:r>
          </w:p>
        </w:tc>
        <w:tc>
          <w:tcPr>
            <w:tcW w:w="850" w:type="dxa"/>
            <w:shd w:val="clear" w:color="auto" w:fill="auto"/>
          </w:tcPr>
          <w:p w:rsidR="00404627" w:rsidRPr="00725103" w:rsidRDefault="00404627" w:rsidP="00404627">
            <w:pPr>
              <w:spacing w:before="40" w:after="40"/>
              <w:jc w:val="center"/>
              <w:rPr>
                <w:b/>
                <w:sz w:val="26"/>
                <w:szCs w:val="26"/>
                <w:lang w:val="en-US"/>
              </w:rPr>
            </w:pPr>
            <w:r w:rsidRPr="00983A75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404627" w:rsidRPr="00983A75" w:rsidRDefault="00404627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11,12</w:t>
            </w:r>
          </w:p>
        </w:tc>
        <w:tc>
          <w:tcPr>
            <w:tcW w:w="5386" w:type="dxa"/>
            <w:shd w:val="clear" w:color="auto" w:fill="auto"/>
          </w:tcPr>
          <w:p w:rsidR="00404627" w:rsidRPr="00404627" w:rsidRDefault="00404627" w:rsidP="00404627">
            <w:pPr>
              <w:rPr>
                <w:lang w:val="en-US"/>
              </w:rPr>
            </w:pPr>
            <w:r w:rsidRPr="00F25506">
              <w:rPr>
                <w:color w:val="000000"/>
                <w:sz w:val="24"/>
                <w:szCs w:val="24"/>
              </w:rPr>
              <w:t>Máy tính, tivi</w:t>
            </w:r>
            <w:r>
              <w:rPr>
                <w:color w:val="000000"/>
                <w:sz w:val="24"/>
                <w:szCs w:val="24"/>
                <w:lang w:val="en-US"/>
              </w:rPr>
              <w:t>,</w:t>
            </w:r>
            <w:r w:rsidR="00840CF0">
              <w:rPr>
                <w:color w:val="000000"/>
                <w:sz w:val="24"/>
                <w:szCs w:val="24"/>
                <w:lang w:val="en-US"/>
              </w:rPr>
              <w:t xml:space="preserve"> trục số chia sẵn vạch,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phiếu học tập, bảng nhóm</w:t>
            </w:r>
          </w:p>
        </w:tc>
        <w:tc>
          <w:tcPr>
            <w:tcW w:w="1701" w:type="dxa"/>
            <w:shd w:val="clear" w:color="auto" w:fill="auto"/>
          </w:tcPr>
          <w:p w:rsidR="00404627" w:rsidRDefault="00404627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5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23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3D06D1" w:rsidRPr="00983A75" w:rsidRDefault="003D06D1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§4.Đ</w:t>
            </w:r>
            <w:r>
              <w:rPr>
                <w:sz w:val="26"/>
                <w:szCs w:val="26"/>
                <w:lang w:val="en-US"/>
              </w:rPr>
              <w:t>ị</w:t>
            </w:r>
            <w:r w:rsidRPr="00983A75">
              <w:rPr>
                <w:sz w:val="26"/>
                <w:szCs w:val="26"/>
              </w:rPr>
              <w:t>nh lí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12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475A56">
              <w:rPr>
                <w:color w:val="000000"/>
                <w:sz w:val="24"/>
                <w:szCs w:val="24"/>
              </w:rPr>
              <w:t>Máy tính, tivi</w:t>
            </w:r>
            <w:r>
              <w:rPr>
                <w:color w:val="000000"/>
                <w:sz w:val="24"/>
                <w:szCs w:val="24"/>
                <w:lang w:val="en-US"/>
              </w:rPr>
              <w:t>, thước, eke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5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24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3D06D1" w:rsidRPr="00983A75" w:rsidRDefault="003D06D1" w:rsidP="0075702D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 xml:space="preserve">Bài tập cuối chương IV- Góc.Đường thẳng song song 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13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475A56">
              <w:rPr>
                <w:color w:val="000000"/>
                <w:sz w:val="24"/>
                <w:szCs w:val="24"/>
              </w:rPr>
              <w:t>Máy tính, tivi</w:t>
            </w:r>
            <w:r>
              <w:rPr>
                <w:color w:val="000000"/>
                <w:sz w:val="24"/>
                <w:szCs w:val="24"/>
                <w:lang w:val="en-US"/>
              </w:rPr>
              <w:t>, thước, eke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25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§5. Tỉ lệ thức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13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26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§6. Dãy tỉ số bằng nhau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13,</w:t>
            </w:r>
            <w:r w:rsidRPr="00983A75">
              <w:rPr>
                <w:b/>
                <w:sz w:val="26"/>
                <w:szCs w:val="26"/>
                <w:lang w:val="da-DK"/>
              </w:rPr>
              <w:t>14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67"/>
                <w:tab w:val="left" w:pos="284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27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§7. Đại lượng tỉ lệ thuận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14,</w:t>
            </w:r>
            <w:r w:rsidRPr="00983A75">
              <w:rPr>
                <w:b/>
                <w:sz w:val="26"/>
                <w:szCs w:val="26"/>
                <w:lang w:val="da-DK"/>
              </w:rPr>
              <w:t>15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67"/>
                <w:tab w:val="left" w:pos="284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28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§1. Tổng các góc của một tam giác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15</w:t>
            </w:r>
          </w:p>
        </w:tc>
        <w:tc>
          <w:tcPr>
            <w:tcW w:w="5386" w:type="dxa"/>
            <w:shd w:val="clear" w:color="auto" w:fill="auto"/>
          </w:tcPr>
          <w:p w:rsidR="003D06D1" w:rsidRPr="003D06D1" w:rsidRDefault="003D06D1">
            <w:pPr>
              <w:rPr>
                <w:lang w:val="en-US"/>
              </w:rPr>
            </w:pPr>
            <w:r w:rsidRPr="00F55EBD">
              <w:rPr>
                <w:color w:val="000000"/>
                <w:sz w:val="24"/>
                <w:szCs w:val="24"/>
              </w:rPr>
              <w:t>Máy tính, tivi</w:t>
            </w:r>
            <w:r>
              <w:rPr>
                <w:color w:val="000000"/>
                <w:sz w:val="24"/>
                <w:szCs w:val="24"/>
                <w:lang w:val="en-US"/>
              </w:rPr>
              <w:t>, thước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6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29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§8. Đại lượng tỉ lệ nghịch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15,16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67"/>
                <w:tab w:val="left" w:pos="284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30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3D06D1" w:rsidRPr="00983A75" w:rsidRDefault="003D06D1" w:rsidP="0075702D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 xml:space="preserve">§9. Bài tập cuối chương II. Số thực 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1</w:t>
            </w:r>
            <w:r>
              <w:rPr>
                <w:b/>
                <w:sz w:val="26"/>
                <w:szCs w:val="26"/>
                <w:lang w:val="da-DK"/>
              </w:rPr>
              <w:t>6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6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31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§2. Quan hệ giữa góc và cạnh đối diện. Bất đẳng thức tam giác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16,</w:t>
            </w:r>
            <w:r w:rsidRPr="00983A75">
              <w:rPr>
                <w:b/>
                <w:sz w:val="26"/>
                <w:szCs w:val="26"/>
                <w:lang w:val="da-DK"/>
              </w:rPr>
              <w:t>17</w:t>
            </w:r>
          </w:p>
        </w:tc>
        <w:tc>
          <w:tcPr>
            <w:tcW w:w="5386" w:type="dxa"/>
            <w:shd w:val="clear" w:color="auto" w:fill="auto"/>
          </w:tcPr>
          <w:p w:rsidR="003D06D1" w:rsidRPr="003D06D1" w:rsidRDefault="003D06D1">
            <w:pPr>
              <w:rPr>
                <w:lang w:val="en-US"/>
              </w:rPr>
            </w:pPr>
            <w:r w:rsidRPr="00F55EBD">
              <w:rPr>
                <w:color w:val="000000"/>
                <w:sz w:val="24"/>
                <w:szCs w:val="24"/>
              </w:rPr>
              <w:t>Máy tính, tivi</w:t>
            </w:r>
            <w:r>
              <w:rPr>
                <w:color w:val="000000"/>
                <w:sz w:val="24"/>
                <w:szCs w:val="24"/>
                <w:lang w:val="en-US"/>
              </w:rPr>
              <w:t>, thước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6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32</w:t>
            </w:r>
          </w:p>
        </w:tc>
        <w:tc>
          <w:tcPr>
            <w:tcW w:w="4665" w:type="dxa"/>
            <w:shd w:val="clear" w:color="auto" w:fill="auto"/>
            <w:vAlign w:val="center"/>
          </w:tcPr>
          <w:p w:rsidR="003D06D1" w:rsidRPr="00983A75" w:rsidRDefault="003D06D1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HOẠT ĐỘNG THỰC HÀNH VÀ TRẢI NGHIỆM</w:t>
            </w:r>
          </w:p>
          <w:p w:rsidR="003D06D1" w:rsidRPr="00FF08DD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  <w:lang w:val="en-US"/>
              </w:rPr>
            </w:pPr>
            <w:r w:rsidRPr="00983A75">
              <w:rPr>
                <w:bCs/>
                <w:color w:val="000000"/>
                <w:sz w:val="26"/>
                <w:szCs w:val="26"/>
                <w:lang w:val="vi-VN"/>
              </w:rPr>
              <w:t>Chủ đề</w:t>
            </w:r>
            <w:r w:rsidRPr="00983A75">
              <w:rPr>
                <w:bCs/>
                <w:color w:val="000000"/>
                <w:sz w:val="26"/>
                <w:szCs w:val="26"/>
              </w:rPr>
              <w:t xml:space="preserve"> 1. Một số hình thức khuyến mãi trong </w:t>
            </w:r>
            <w:r w:rsidRPr="00983A75">
              <w:rPr>
                <w:bCs/>
                <w:color w:val="000000"/>
                <w:sz w:val="26"/>
                <w:szCs w:val="26"/>
                <w:lang w:val="vi-VN"/>
              </w:rPr>
              <w:t>kinh doanh</w:t>
            </w:r>
            <w:r w:rsidRPr="00983A75">
              <w:rPr>
                <w:sz w:val="26"/>
                <w:szCs w:val="26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17</w:t>
            </w:r>
          </w:p>
        </w:tc>
        <w:tc>
          <w:tcPr>
            <w:tcW w:w="5386" w:type="dxa"/>
            <w:shd w:val="clear" w:color="auto" w:fill="auto"/>
          </w:tcPr>
          <w:p w:rsidR="003D06D1" w:rsidRPr="0075702D" w:rsidRDefault="0075702D">
            <w:pPr>
              <w:rPr>
                <w:lang w:val="en-US"/>
              </w:rPr>
            </w:pPr>
            <w:r w:rsidRPr="00F55EBD">
              <w:rPr>
                <w:color w:val="000000"/>
                <w:sz w:val="24"/>
                <w:szCs w:val="24"/>
              </w:rPr>
              <w:t>Máy tính, tivi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</w:rPr>
              <w:t xml:space="preserve">mô hình </w:t>
            </w:r>
            <w:r>
              <w:rPr>
                <w:color w:val="000000"/>
                <w:sz w:val="24"/>
                <w:szCs w:val="24"/>
                <w:lang w:val="en-US"/>
              </w:rPr>
              <w:t>tiền giả định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6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33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b/>
                <w:sz w:val="26"/>
                <w:szCs w:val="26"/>
              </w:rPr>
              <w:t>ÔN TẬP HỌC KÌ I (lấy 1 tiết Bài tập cuối chương IV, 1 tiết Bài tập cuối chương II)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1</w:t>
            </w:r>
            <w:r>
              <w:rPr>
                <w:b/>
                <w:sz w:val="26"/>
                <w:szCs w:val="26"/>
                <w:lang w:val="da-DK"/>
              </w:rPr>
              <w:t>7,18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2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34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b/>
                <w:sz w:val="26"/>
                <w:szCs w:val="26"/>
              </w:rPr>
              <w:t>KIỂM TRA HỌC KÌ I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18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/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6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35</w:t>
            </w:r>
          </w:p>
        </w:tc>
        <w:tc>
          <w:tcPr>
            <w:tcW w:w="4665" w:type="dxa"/>
            <w:shd w:val="clear" w:color="auto" w:fill="auto"/>
          </w:tcPr>
          <w:p w:rsidR="003D06D1" w:rsidRPr="00123A30" w:rsidRDefault="003D06D1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123A30">
              <w:rPr>
                <w:sz w:val="26"/>
                <w:szCs w:val="26"/>
              </w:rPr>
              <w:t>TRẢ BÀI KIỂM TRA CUỐI KÌ I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18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1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36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§3. Hai tam giác bằng nhau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19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474DD9">
              <w:rPr>
                <w:color w:val="000000"/>
                <w:sz w:val="24"/>
                <w:szCs w:val="24"/>
              </w:rPr>
              <w:t>Máy tính, tivi</w:t>
            </w:r>
            <w:r w:rsidRPr="00474DD9">
              <w:rPr>
                <w:color w:val="000000"/>
                <w:sz w:val="24"/>
                <w:szCs w:val="24"/>
                <w:lang w:val="en-US"/>
              </w:rPr>
              <w:t>, thước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37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§4. Trường hợp bằng nhau thứ nhất của tam giác: cạnh - cạnh - cạnh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19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474DD9">
              <w:rPr>
                <w:color w:val="000000"/>
                <w:sz w:val="24"/>
                <w:szCs w:val="24"/>
              </w:rPr>
              <w:t>Máy tính, tivi</w:t>
            </w:r>
            <w:r w:rsidRPr="00474DD9">
              <w:rPr>
                <w:color w:val="000000"/>
                <w:sz w:val="24"/>
                <w:szCs w:val="24"/>
                <w:lang w:val="en-US"/>
              </w:rPr>
              <w:t>, thước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6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38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§1. Thu thập, phân loại và biểu diễn dữ liệu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20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39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§5. Trường hợp bằng nhau thứ hai của tam giác: cạnh - góc - cạnh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20,</w:t>
            </w:r>
            <w:r w:rsidRPr="00983A75">
              <w:rPr>
                <w:b/>
                <w:sz w:val="26"/>
                <w:szCs w:val="26"/>
                <w:lang w:val="da-DK"/>
              </w:rPr>
              <w:t>21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  <w:r>
              <w:rPr>
                <w:color w:val="000000"/>
                <w:sz w:val="24"/>
                <w:szCs w:val="24"/>
                <w:lang w:val="en-US"/>
              </w:rPr>
              <w:t>, thước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40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§2. Phân tích và xử lí dữ liệu</w:t>
            </w:r>
            <w:r w:rsidRPr="00983A75">
              <w:rPr>
                <w:sz w:val="26"/>
                <w:szCs w:val="26"/>
              </w:rPr>
              <w:tab/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21,22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7060A8">
              <w:rPr>
                <w:color w:val="000000"/>
                <w:sz w:val="24"/>
                <w:szCs w:val="24"/>
              </w:rPr>
              <w:t>Máy tính, tivi</w:t>
            </w:r>
            <w:r w:rsidRPr="007060A8">
              <w:rPr>
                <w:color w:val="000000"/>
                <w:sz w:val="24"/>
                <w:szCs w:val="24"/>
                <w:lang w:val="en-US"/>
              </w:rPr>
              <w:t>, thước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41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§3. Biểu đồ đoạn thẳng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22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7060A8">
              <w:rPr>
                <w:color w:val="000000"/>
                <w:sz w:val="24"/>
                <w:szCs w:val="24"/>
              </w:rPr>
              <w:t>Máy tính, tivi</w:t>
            </w:r>
            <w:r w:rsidRPr="007060A8">
              <w:rPr>
                <w:color w:val="000000"/>
                <w:sz w:val="24"/>
                <w:szCs w:val="24"/>
                <w:lang w:val="en-US"/>
              </w:rPr>
              <w:t>, thước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6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42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§4. Biểu đồ hình quạt tròn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23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7060A8">
              <w:rPr>
                <w:color w:val="000000"/>
                <w:sz w:val="24"/>
                <w:szCs w:val="24"/>
              </w:rPr>
              <w:t>Máy tính, tivi</w:t>
            </w:r>
            <w:r w:rsidRPr="007060A8">
              <w:rPr>
                <w:color w:val="000000"/>
                <w:sz w:val="24"/>
                <w:szCs w:val="24"/>
                <w:lang w:val="en-US"/>
              </w:rPr>
              <w:t>, thước</w:t>
            </w:r>
            <w:r>
              <w:rPr>
                <w:color w:val="000000"/>
                <w:sz w:val="24"/>
                <w:szCs w:val="24"/>
                <w:lang w:val="en-US"/>
              </w:rPr>
              <w:t>, com pa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43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§6. Trường hợp bằng nhau thứ ba của tam giác: góc - cạnh - góc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23,24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7060A8">
              <w:rPr>
                <w:color w:val="000000"/>
                <w:sz w:val="24"/>
                <w:szCs w:val="24"/>
              </w:rPr>
              <w:t>Máy tính, tivi</w:t>
            </w:r>
            <w:r w:rsidRPr="007060A8">
              <w:rPr>
                <w:color w:val="000000"/>
                <w:sz w:val="24"/>
                <w:szCs w:val="24"/>
                <w:lang w:val="en-US"/>
              </w:rPr>
              <w:t>, thước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6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44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§5. Biến cố trong một số trò chơi đơn giản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24</w:t>
            </w:r>
          </w:p>
        </w:tc>
        <w:tc>
          <w:tcPr>
            <w:tcW w:w="5386" w:type="dxa"/>
            <w:shd w:val="clear" w:color="auto" w:fill="auto"/>
          </w:tcPr>
          <w:p w:rsidR="003D06D1" w:rsidRPr="003D06D1" w:rsidRDefault="003D06D1">
            <w:pPr>
              <w:rPr>
                <w:lang w:val="en-US"/>
              </w:rPr>
            </w:pPr>
            <w:r w:rsidRPr="00F55EBD">
              <w:rPr>
                <w:color w:val="000000"/>
                <w:sz w:val="24"/>
                <w:szCs w:val="24"/>
              </w:rPr>
              <w:t>Máy tính, tivi</w:t>
            </w:r>
            <w:r>
              <w:rPr>
                <w:color w:val="000000"/>
                <w:sz w:val="24"/>
                <w:szCs w:val="24"/>
                <w:lang w:val="en-US"/>
              </w:rPr>
              <w:t>, xúc sắc, hộp thẻ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5"/>
                <w:tab w:val="left" w:pos="284"/>
                <w:tab w:val="left" w:pos="426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45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§6. Xác suất của biến cố ngẫu nhiên trong một số trò chơi đơn giản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25</w:t>
            </w:r>
          </w:p>
        </w:tc>
        <w:tc>
          <w:tcPr>
            <w:tcW w:w="5386" w:type="dxa"/>
            <w:shd w:val="clear" w:color="auto" w:fill="auto"/>
          </w:tcPr>
          <w:p w:rsidR="003D06D1" w:rsidRDefault="005E645E">
            <w:r w:rsidRPr="00F55EBD">
              <w:rPr>
                <w:color w:val="000000"/>
                <w:sz w:val="24"/>
                <w:szCs w:val="24"/>
              </w:rPr>
              <w:t>Máy tính, tivi</w:t>
            </w:r>
            <w:r>
              <w:rPr>
                <w:color w:val="000000"/>
                <w:sz w:val="24"/>
                <w:szCs w:val="24"/>
                <w:lang w:val="en-US"/>
              </w:rPr>
              <w:t>, xúc sắc, hộp thẻ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46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§7. Tam giác cân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25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  <w:r>
              <w:rPr>
                <w:color w:val="000000"/>
                <w:sz w:val="24"/>
                <w:szCs w:val="24"/>
                <w:lang w:val="en-US"/>
              </w:rPr>
              <w:t>, thước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47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§8. Đường vuông góc và đường xiên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26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  <w:r>
              <w:rPr>
                <w:color w:val="000000"/>
                <w:sz w:val="24"/>
                <w:szCs w:val="24"/>
                <w:lang w:val="en-US"/>
              </w:rPr>
              <w:t>, thước, êke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48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76580E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 xml:space="preserve">Bài tập cuối chương V 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26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49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ÔN TẬP GIỮA KÌ II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26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50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b/>
                <w:sz w:val="26"/>
                <w:szCs w:val="26"/>
              </w:rPr>
              <w:t>KIỂM TRA GIỮA KÌ II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27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/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51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BÀI KIỂM TRA GIỮA KÌ II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27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52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§1. Biểu thức số. Biểu thức đại số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2</w:t>
            </w:r>
            <w:r>
              <w:rPr>
                <w:b/>
                <w:sz w:val="26"/>
                <w:szCs w:val="26"/>
                <w:lang w:val="da-DK"/>
              </w:rPr>
              <w:t>7,28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  <w:tab w:val="left" w:pos="284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53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§9. Đường trung trực của một đoạn thẳng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28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  <w:r>
              <w:rPr>
                <w:color w:val="000000"/>
                <w:sz w:val="24"/>
                <w:szCs w:val="24"/>
                <w:lang w:val="en-US"/>
              </w:rPr>
              <w:t>, thước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54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§2. Đa thức một biến. Nghiệm của đa thức một biến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29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55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§10. Tính chất ba đường trung tuyến của tam giác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29</w:t>
            </w:r>
            <w:r>
              <w:rPr>
                <w:b/>
                <w:sz w:val="26"/>
                <w:szCs w:val="26"/>
                <w:lang w:val="da-DK"/>
              </w:rPr>
              <w:t>,30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  <w:r>
              <w:rPr>
                <w:color w:val="000000"/>
                <w:sz w:val="24"/>
                <w:szCs w:val="24"/>
                <w:lang w:val="en-US"/>
              </w:rPr>
              <w:t>, thước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8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56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§3. Phép cộng, phép trừ đa thức một biến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30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57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§11. Tính chất ba đường phân giác của tam giác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31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  <w:r>
              <w:rPr>
                <w:color w:val="000000"/>
                <w:sz w:val="24"/>
                <w:szCs w:val="24"/>
                <w:lang w:val="en-US"/>
              </w:rPr>
              <w:t>, thước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58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§4. Phép nhân đa thức một biến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31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597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59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§12. Tính chất ba đường trung trực của tam giác.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32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  <w:r>
              <w:rPr>
                <w:color w:val="000000"/>
                <w:sz w:val="24"/>
                <w:szCs w:val="24"/>
                <w:lang w:val="en-US"/>
              </w:rPr>
              <w:t>, thước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60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§5. Phép chia đa thức một biến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32</w:t>
            </w:r>
            <w:r>
              <w:rPr>
                <w:b/>
                <w:sz w:val="26"/>
                <w:szCs w:val="26"/>
                <w:lang w:val="da-DK"/>
              </w:rPr>
              <w:t>,33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61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§13. Tính chất ba đường cao của tam giác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33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  <w:r>
              <w:rPr>
                <w:color w:val="000000"/>
                <w:sz w:val="24"/>
                <w:szCs w:val="24"/>
                <w:lang w:val="en-US"/>
              </w:rPr>
              <w:t>, thước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Lóp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62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76580E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 xml:space="preserve">Bài tập cuối chương VI 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33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6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63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76580E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 xml:space="preserve">Bài tập cuối chương VII </w:t>
            </w:r>
          </w:p>
        </w:tc>
        <w:tc>
          <w:tcPr>
            <w:tcW w:w="850" w:type="dxa"/>
            <w:shd w:val="clear" w:color="auto" w:fill="auto"/>
          </w:tcPr>
          <w:p w:rsidR="003D06D1" w:rsidRPr="001E1C92" w:rsidRDefault="003D06D1" w:rsidP="00404627">
            <w:pPr>
              <w:spacing w:before="40" w:after="4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34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64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HOẠT ĐỘNG THỰC HÀNH VÀ TRẢI NGHIỆM</w:t>
            </w:r>
          </w:p>
          <w:p w:rsidR="003D06D1" w:rsidRPr="00983A75" w:rsidRDefault="003D06D1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Chủ đề 3. Dung tích phổi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65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ÔN TẬP HỌC KÌ II</w:t>
            </w:r>
          </w:p>
        </w:tc>
        <w:tc>
          <w:tcPr>
            <w:tcW w:w="850" w:type="dxa"/>
            <w:shd w:val="clear" w:color="auto" w:fill="auto"/>
          </w:tcPr>
          <w:p w:rsidR="003D06D1" w:rsidRPr="001E1C92" w:rsidRDefault="003D06D1" w:rsidP="00404627">
            <w:pPr>
              <w:spacing w:before="40" w:after="4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 w:rsidRPr="00983A75">
              <w:rPr>
                <w:b/>
                <w:sz w:val="26"/>
                <w:szCs w:val="26"/>
                <w:lang w:val="da-DK"/>
              </w:rPr>
              <w:t>34</w:t>
            </w:r>
            <w:r>
              <w:rPr>
                <w:b/>
                <w:sz w:val="26"/>
                <w:szCs w:val="26"/>
                <w:lang w:val="da-DK"/>
              </w:rPr>
              <w:t>, 35</w:t>
            </w:r>
          </w:p>
        </w:tc>
        <w:tc>
          <w:tcPr>
            <w:tcW w:w="5386" w:type="dxa"/>
            <w:shd w:val="clear" w:color="auto" w:fill="auto"/>
          </w:tcPr>
          <w:p w:rsidR="003D06D1" w:rsidRPr="003D06D1" w:rsidRDefault="003D06D1">
            <w:pPr>
              <w:rPr>
                <w:lang w:val="en-US"/>
              </w:rPr>
            </w:pPr>
            <w:r w:rsidRPr="00F55EBD">
              <w:rPr>
                <w:color w:val="000000"/>
                <w:sz w:val="24"/>
                <w:szCs w:val="24"/>
              </w:rPr>
              <w:t>Máy tính, tivi</w:t>
            </w:r>
            <w:r>
              <w:rPr>
                <w:color w:val="000000"/>
                <w:sz w:val="24"/>
                <w:szCs w:val="24"/>
                <w:lang w:val="en-US"/>
              </w:rPr>
              <w:t>, thước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0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66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b/>
                <w:sz w:val="26"/>
                <w:szCs w:val="26"/>
              </w:rPr>
            </w:pPr>
            <w:r w:rsidRPr="00983A75">
              <w:rPr>
                <w:b/>
                <w:sz w:val="26"/>
                <w:szCs w:val="26"/>
              </w:rPr>
              <w:t>KIỂM TRA HỌC KÌ II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b/>
                <w:sz w:val="26"/>
                <w:szCs w:val="26"/>
              </w:rPr>
            </w:pPr>
            <w:r w:rsidRPr="00983A75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b/>
                <w:sz w:val="26"/>
                <w:szCs w:val="26"/>
                <w:lang w:val="da-DK"/>
              </w:rPr>
            </w:pPr>
            <w:r>
              <w:rPr>
                <w:b/>
                <w:sz w:val="26"/>
                <w:szCs w:val="26"/>
                <w:lang w:val="da-DK"/>
              </w:rPr>
              <w:t>35</w:t>
            </w:r>
          </w:p>
        </w:tc>
        <w:tc>
          <w:tcPr>
            <w:tcW w:w="5386" w:type="dxa"/>
            <w:shd w:val="clear" w:color="auto" w:fill="auto"/>
          </w:tcPr>
          <w:p w:rsidR="003D06D1" w:rsidRPr="003D06D1" w:rsidRDefault="003D06D1">
            <w:pPr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73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  <w:tr w:rsidR="003D06D1" w:rsidRPr="00983A75" w:rsidTr="003D06D1">
        <w:trPr>
          <w:trHeight w:val="123"/>
        </w:trPr>
        <w:tc>
          <w:tcPr>
            <w:tcW w:w="830" w:type="dxa"/>
            <w:shd w:val="clear" w:color="auto" w:fill="auto"/>
          </w:tcPr>
          <w:p w:rsidR="003D06D1" w:rsidRPr="00983A75" w:rsidRDefault="005E645E" w:rsidP="005E645E">
            <w:pPr>
              <w:suppressAutoHyphens/>
              <w:spacing w:before="40" w:after="40"/>
              <w:jc w:val="center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67</w:t>
            </w:r>
          </w:p>
        </w:tc>
        <w:tc>
          <w:tcPr>
            <w:tcW w:w="4665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TRẢ BÀI KIỂM TRA HỌC KỲ II</w:t>
            </w:r>
          </w:p>
        </w:tc>
        <w:tc>
          <w:tcPr>
            <w:tcW w:w="850" w:type="dxa"/>
            <w:shd w:val="clear" w:color="auto" w:fill="auto"/>
          </w:tcPr>
          <w:p w:rsidR="003D06D1" w:rsidRPr="00983A75" w:rsidRDefault="003D06D1" w:rsidP="00404627">
            <w:pPr>
              <w:spacing w:before="40" w:after="40"/>
              <w:jc w:val="center"/>
              <w:rPr>
                <w:sz w:val="26"/>
                <w:szCs w:val="26"/>
              </w:rPr>
            </w:pPr>
            <w:r w:rsidRPr="00983A75">
              <w:rPr>
                <w:sz w:val="26"/>
                <w:szCs w:val="26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:rsidR="003D06D1" w:rsidRPr="00983A75" w:rsidRDefault="003D06D1" w:rsidP="00404627">
            <w:pPr>
              <w:suppressAutoHyphens/>
              <w:spacing w:before="40" w:after="40"/>
              <w:jc w:val="center"/>
              <w:rPr>
                <w:sz w:val="26"/>
                <w:szCs w:val="26"/>
                <w:lang w:val="da-DK"/>
              </w:rPr>
            </w:pPr>
            <w:r w:rsidRPr="00983A75">
              <w:rPr>
                <w:sz w:val="26"/>
                <w:szCs w:val="26"/>
                <w:lang w:val="da-DK"/>
              </w:rPr>
              <w:t>35</w:t>
            </w:r>
          </w:p>
        </w:tc>
        <w:tc>
          <w:tcPr>
            <w:tcW w:w="5386" w:type="dxa"/>
            <w:shd w:val="clear" w:color="auto" w:fill="auto"/>
          </w:tcPr>
          <w:p w:rsidR="003D06D1" w:rsidRDefault="003D06D1">
            <w:r w:rsidRPr="00F55EBD">
              <w:rPr>
                <w:color w:val="000000"/>
                <w:sz w:val="24"/>
                <w:szCs w:val="24"/>
              </w:rPr>
              <w:t>Máy tính, tivi</w:t>
            </w:r>
            <w:r>
              <w:rPr>
                <w:color w:val="000000"/>
                <w:sz w:val="24"/>
                <w:szCs w:val="24"/>
                <w:lang w:val="en-US"/>
              </w:rPr>
              <w:t>, thước</w:t>
            </w:r>
          </w:p>
        </w:tc>
        <w:tc>
          <w:tcPr>
            <w:tcW w:w="1701" w:type="dxa"/>
            <w:shd w:val="clear" w:color="auto" w:fill="auto"/>
          </w:tcPr>
          <w:p w:rsidR="003D06D1" w:rsidRDefault="003D06D1" w:rsidP="004046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9"/>
              </w:tabs>
              <w:spacing w:line="312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Lớp học</w:t>
            </w:r>
          </w:p>
        </w:tc>
      </w:tr>
    </w:tbl>
    <w:p w:rsidR="00B12BA5" w:rsidRDefault="00B12BA5" w:rsidP="00404627">
      <w:pPr>
        <w:pBdr>
          <w:top w:val="nil"/>
          <w:left w:val="nil"/>
          <w:bottom w:val="nil"/>
          <w:right w:val="nil"/>
          <w:between w:val="nil"/>
        </w:pBdr>
        <w:tabs>
          <w:tab w:val="left" w:pos="683"/>
        </w:tabs>
        <w:spacing w:before="116"/>
        <w:ind w:left="682"/>
        <w:rPr>
          <w:b/>
          <w:sz w:val="24"/>
          <w:szCs w:val="24"/>
          <w:lang w:val="en-US"/>
        </w:rPr>
      </w:pPr>
    </w:p>
    <w:p w:rsidR="00404627" w:rsidRDefault="00404627" w:rsidP="00404627">
      <w:pPr>
        <w:pBdr>
          <w:top w:val="nil"/>
          <w:left w:val="nil"/>
          <w:bottom w:val="nil"/>
          <w:right w:val="nil"/>
          <w:between w:val="nil"/>
        </w:pBdr>
        <w:tabs>
          <w:tab w:val="left" w:pos="683"/>
        </w:tabs>
        <w:spacing w:before="116"/>
        <w:ind w:left="682"/>
        <w:rPr>
          <w:b/>
          <w:sz w:val="24"/>
          <w:szCs w:val="24"/>
        </w:rPr>
      </w:pPr>
    </w:p>
    <w:p w:rsidR="00B12BA5" w:rsidRDefault="00B12BA5">
      <w:pPr>
        <w:tabs>
          <w:tab w:val="left" w:pos="683"/>
        </w:tabs>
        <w:rPr>
          <w:b/>
          <w:sz w:val="24"/>
          <w:szCs w:val="24"/>
        </w:rPr>
      </w:pPr>
    </w:p>
    <w:p w:rsidR="00B12BA5" w:rsidRDefault="00B12BA5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</w:p>
    <w:p w:rsidR="00B12BA5" w:rsidRDefault="004046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54"/>
        </w:tabs>
        <w:spacing w:before="116"/>
        <w:ind w:left="753" w:hanging="336"/>
        <w:rPr>
          <w:i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Nhiệm vụ khác (nếu có): </w:t>
      </w:r>
      <w:r>
        <w:rPr>
          <w:i/>
          <w:color w:val="000000"/>
          <w:sz w:val="24"/>
          <w:szCs w:val="24"/>
        </w:rPr>
        <w:t>(Bồi dưỡng học sinh giỏi; Tổ chức hoạt động giáo dục)</w:t>
      </w:r>
    </w:p>
    <w:p w:rsidR="00B12BA5" w:rsidRDefault="00404627">
      <w:pPr>
        <w:pBdr>
          <w:top w:val="nil"/>
          <w:left w:val="nil"/>
          <w:bottom w:val="nil"/>
          <w:right w:val="nil"/>
          <w:between w:val="nil"/>
        </w:pBdr>
        <w:spacing w:before="119"/>
        <w:ind w:left="41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B12BA5" w:rsidRDefault="00404627">
      <w:pPr>
        <w:pBdr>
          <w:top w:val="nil"/>
          <w:left w:val="nil"/>
          <w:bottom w:val="nil"/>
          <w:right w:val="nil"/>
          <w:between w:val="nil"/>
        </w:pBdr>
        <w:spacing w:before="116"/>
        <w:ind w:left="41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B12BA5" w:rsidRDefault="00404627">
      <w:pPr>
        <w:pBdr>
          <w:top w:val="nil"/>
          <w:left w:val="nil"/>
          <w:bottom w:val="nil"/>
          <w:right w:val="nil"/>
          <w:between w:val="nil"/>
        </w:pBdr>
        <w:spacing w:before="116"/>
        <w:ind w:left="41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B12BA5" w:rsidRDefault="00404627">
      <w:pPr>
        <w:pBdr>
          <w:top w:val="nil"/>
          <w:left w:val="nil"/>
          <w:bottom w:val="nil"/>
          <w:right w:val="nil"/>
          <w:between w:val="nil"/>
        </w:pBdr>
        <w:spacing w:before="116"/>
        <w:ind w:left="41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B12BA5" w:rsidRDefault="00404627">
      <w:pPr>
        <w:pBdr>
          <w:top w:val="nil"/>
          <w:left w:val="nil"/>
          <w:bottom w:val="nil"/>
          <w:right w:val="nil"/>
          <w:between w:val="nil"/>
        </w:pBdr>
        <w:spacing w:before="117"/>
        <w:ind w:left="41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B12BA5" w:rsidRDefault="00B12B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B12BA5" w:rsidRDefault="00B12BA5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4"/>
          <w:szCs w:val="24"/>
        </w:rPr>
        <w:sectPr w:rsidR="00B12BA5">
          <w:pgSz w:w="15840" w:h="12240" w:orient="landscape"/>
          <w:pgMar w:top="1140" w:right="960" w:bottom="280" w:left="1180" w:header="720" w:footer="720" w:gutter="0"/>
          <w:pgNumType w:start="1"/>
          <w:cols w:space="720"/>
        </w:sectPr>
      </w:pPr>
    </w:p>
    <w:p w:rsidR="00B12BA5" w:rsidRDefault="00B12BA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B12BA5" w:rsidRDefault="00404627">
      <w:pPr>
        <w:pStyle w:val="Heading1"/>
        <w:spacing w:before="0"/>
        <w:ind w:left="0" w:right="34"/>
        <w:rPr>
          <w:sz w:val="24"/>
          <w:szCs w:val="24"/>
        </w:rPr>
      </w:pPr>
      <w:r>
        <w:rPr>
          <w:sz w:val="24"/>
          <w:szCs w:val="24"/>
        </w:rPr>
        <w:t>TỔ TRƯỞNG</w:t>
      </w:r>
    </w:p>
    <w:p w:rsidR="00B12BA5" w:rsidRDefault="00B12BA5">
      <w:pPr>
        <w:pStyle w:val="Heading1"/>
        <w:spacing w:before="0"/>
        <w:ind w:left="2728" w:right="34"/>
        <w:rPr>
          <w:sz w:val="24"/>
          <w:szCs w:val="24"/>
        </w:rPr>
      </w:pPr>
    </w:p>
    <w:p w:rsidR="00B12BA5" w:rsidRDefault="00B12BA5">
      <w:pPr>
        <w:pStyle w:val="Heading1"/>
        <w:spacing w:before="0"/>
        <w:ind w:left="2728" w:right="34"/>
        <w:rPr>
          <w:sz w:val="24"/>
          <w:szCs w:val="24"/>
        </w:rPr>
      </w:pPr>
    </w:p>
    <w:p w:rsidR="00B12BA5" w:rsidRDefault="00B12BA5">
      <w:pPr>
        <w:pStyle w:val="Heading1"/>
        <w:spacing w:before="0"/>
        <w:ind w:left="2728" w:right="34"/>
        <w:rPr>
          <w:sz w:val="24"/>
          <w:szCs w:val="24"/>
        </w:rPr>
      </w:pPr>
    </w:p>
    <w:p w:rsidR="00B12BA5" w:rsidRDefault="00B12BA5">
      <w:pPr>
        <w:pStyle w:val="Heading1"/>
        <w:spacing w:before="0"/>
        <w:ind w:left="2728" w:right="34"/>
        <w:rPr>
          <w:sz w:val="24"/>
          <w:szCs w:val="24"/>
        </w:rPr>
      </w:pPr>
    </w:p>
    <w:p w:rsidR="00B12BA5" w:rsidRDefault="00B12BA5">
      <w:pPr>
        <w:pStyle w:val="Heading1"/>
        <w:spacing w:before="0"/>
        <w:ind w:left="2728" w:right="34"/>
        <w:rPr>
          <w:sz w:val="24"/>
          <w:szCs w:val="24"/>
        </w:rPr>
      </w:pPr>
    </w:p>
    <w:p w:rsidR="00B12BA5" w:rsidRDefault="00404627">
      <w:pPr>
        <w:pStyle w:val="Heading1"/>
        <w:spacing w:before="0"/>
        <w:ind w:left="0" w:right="34"/>
        <w:rPr>
          <w:i/>
          <w:sz w:val="24"/>
          <w:szCs w:val="24"/>
        </w:rPr>
      </w:pPr>
      <w:r>
        <w:rPr>
          <w:i/>
          <w:sz w:val="24"/>
          <w:szCs w:val="24"/>
        </w:rPr>
        <w:t>Hà Thị Thanh Nhàn</w:t>
      </w:r>
    </w:p>
    <w:p w:rsidR="00B12BA5" w:rsidRPr="00A916AB" w:rsidRDefault="00404627">
      <w:pPr>
        <w:tabs>
          <w:tab w:val="left" w:pos="1827"/>
          <w:tab w:val="left" w:pos="2626"/>
        </w:tabs>
        <w:spacing w:before="93"/>
        <w:ind w:left="619"/>
        <w:jc w:val="center"/>
        <w:rPr>
          <w:b/>
          <w:i/>
          <w:sz w:val="24"/>
          <w:szCs w:val="24"/>
          <w:lang w:val="en-US"/>
        </w:rPr>
      </w:pPr>
      <w:r>
        <w:br w:type="column"/>
      </w:r>
      <w:r>
        <w:rPr>
          <w:b/>
          <w:i/>
          <w:sz w:val="24"/>
          <w:szCs w:val="24"/>
        </w:rPr>
        <w:t>Mạo Khê, ngày</w:t>
      </w:r>
      <w:r w:rsidR="0076580E">
        <w:rPr>
          <w:b/>
          <w:i/>
          <w:sz w:val="24"/>
          <w:szCs w:val="24"/>
          <w:lang w:val="en-US"/>
        </w:rPr>
        <w:t xml:space="preserve"> 29</w:t>
      </w:r>
      <w:r>
        <w:rPr>
          <w:b/>
          <w:i/>
          <w:sz w:val="24"/>
          <w:szCs w:val="24"/>
        </w:rPr>
        <w:t xml:space="preserve"> tháng</w:t>
      </w:r>
      <w:r w:rsidR="0076580E">
        <w:rPr>
          <w:b/>
          <w:i/>
          <w:sz w:val="24"/>
          <w:szCs w:val="24"/>
          <w:lang w:val="en-US"/>
        </w:rPr>
        <w:t xml:space="preserve">  8 </w:t>
      </w:r>
      <w:r>
        <w:rPr>
          <w:b/>
          <w:i/>
          <w:sz w:val="24"/>
          <w:szCs w:val="24"/>
        </w:rPr>
        <w:t xml:space="preserve"> năm 202</w:t>
      </w:r>
      <w:r w:rsidR="00A916AB">
        <w:rPr>
          <w:b/>
          <w:i/>
          <w:sz w:val="24"/>
          <w:szCs w:val="24"/>
          <w:lang w:val="en-US"/>
        </w:rPr>
        <w:t>2</w:t>
      </w:r>
    </w:p>
    <w:p w:rsidR="00B12BA5" w:rsidRDefault="00B12BA5">
      <w:pPr>
        <w:spacing w:before="3"/>
        <w:ind w:left="616"/>
        <w:jc w:val="center"/>
        <w:rPr>
          <w:b/>
          <w:i/>
          <w:sz w:val="24"/>
          <w:szCs w:val="24"/>
        </w:rPr>
      </w:pPr>
    </w:p>
    <w:p w:rsidR="00B12BA5" w:rsidRDefault="00B12BA5">
      <w:pPr>
        <w:spacing w:before="3"/>
        <w:ind w:left="616"/>
        <w:jc w:val="center"/>
        <w:rPr>
          <w:b/>
          <w:i/>
          <w:sz w:val="24"/>
          <w:szCs w:val="24"/>
        </w:rPr>
      </w:pPr>
    </w:p>
    <w:p w:rsidR="00B12BA5" w:rsidRDefault="00B12BA5">
      <w:pPr>
        <w:spacing w:before="3"/>
        <w:ind w:left="616"/>
        <w:jc w:val="center"/>
        <w:rPr>
          <w:b/>
          <w:i/>
          <w:sz w:val="24"/>
          <w:szCs w:val="24"/>
        </w:rPr>
      </w:pPr>
    </w:p>
    <w:p w:rsidR="00B12BA5" w:rsidRDefault="00B12BA5">
      <w:pPr>
        <w:spacing w:before="3"/>
        <w:ind w:left="616"/>
        <w:jc w:val="center"/>
        <w:rPr>
          <w:b/>
          <w:i/>
          <w:sz w:val="24"/>
          <w:szCs w:val="24"/>
        </w:rPr>
      </w:pPr>
    </w:p>
    <w:p w:rsidR="00B12BA5" w:rsidRDefault="00B12BA5">
      <w:pPr>
        <w:spacing w:before="3"/>
        <w:ind w:left="616"/>
        <w:jc w:val="center"/>
        <w:rPr>
          <w:b/>
          <w:i/>
          <w:sz w:val="24"/>
          <w:szCs w:val="24"/>
        </w:rPr>
      </w:pPr>
    </w:p>
    <w:p w:rsidR="00B12BA5" w:rsidRDefault="00B12BA5">
      <w:pPr>
        <w:pStyle w:val="Heading1"/>
        <w:spacing w:before="1"/>
        <w:ind w:left="2505" w:right="31"/>
        <w:rPr>
          <w:b w:val="0"/>
          <w:sz w:val="24"/>
          <w:szCs w:val="24"/>
        </w:rPr>
      </w:pPr>
    </w:p>
    <w:p w:rsidR="00B12BA5" w:rsidRDefault="00B12BA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i/>
          <w:color w:val="000000"/>
          <w:sz w:val="24"/>
          <w:szCs w:val="24"/>
        </w:rPr>
      </w:pPr>
    </w:p>
    <w:sectPr w:rsidR="00B12BA5">
      <w:type w:val="continuous"/>
      <w:pgSz w:w="15840" w:h="12240" w:orient="landscape"/>
      <w:pgMar w:top="1140" w:right="960" w:bottom="280" w:left="1180" w:header="720" w:footer="720" w:gutter="0"/>
      <w:cols w:num="2" w:space="720" w:equalWidth="0">
        <w:col w:w="6193" w:space="1314"/>
        <w:col w:w="6193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C68FC"/>
    <w:multiLevelType w:val="multilevel"/>
    <w:tmpl w:val="C1D6D39A"/>
    <w:lvl w:ilvl="0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/>
        <w:b/>
        <w:sz w:val="26"/>
        <w:szCs w:val="26"/>
      </w:rPr>
    </w:lvl>
    <w:lvl w:ilvl="1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/>
        <w:b/>
        <w:sz w:val="26"/>
        <w:szCs w:val="26"/>
      </w:rPr>
    </w:lvl>
    <w:lvl w:ilvl="2">
      <w:start w:val="1"/>
      <w:numFmt w:val="bullet"/>
      <w:lvlText w:val="•"/>
      <w:lvlJc w:val="left"/>
      <w:pPr>
        <w:ind w:left="2126" w:hanging="265"/>
      </w:pPr>
    </w:lvl>
    <w:lvl w:ilvl="3">
      <w:start w:val="1"/>
      <w:numFmt w:val="bullet"/>
      <w:lvlText w:val="•"/>
      <w:lvlJc w:val="left"/>
      <w:pPr>
        <w:ind w:left="3573" w:hanging="265"/>
      </w:pPr>
    </w:lvl>
    <w:lvl w:ilvl="4">
      <w:start w:val="1"/>
      <w:numFmt w:val="bullet"/>
      <w:lvlText w:val="•"/>
      <w:lvlJc w:val="left"/>
      <w:pPr>
        <w:ind w:left="5020" w:hanging="265"/>
      </w:pPr>
    </w:lvl>
    <w:lvl w:ilvl="5">
      <w:start w:val="1"/>
      <w:numFmt w:val="bullet"/>
      <w:lvlText w:val="•"/>
      <w:lvlJc w:val="left"/>
      <w:pPr>
        <w:ind w:left="6466" w:hanging="265"/>
      </w:pPr>
    </w:lvl>
    <w:lvl w:ilvl="6">
      <w:start w:val="1"/>
      <w:numFmt w:val="bullet"/>
      <w:lvlText w:val="•"/>
      <w:lvlJc w:val="left"/>
      <w:pPr>
        <w:ind w:left="7913" w:hanging="265"/>
      </w:pPr>
    </w:lvl>
    <w:lvl w:ilvl="7">
      <w:start w:val="1"/>
      <w:numFmt w:val="bullet"/>
      <w:lvlText w:val="•"/>
      <w:lvlJc w:val="left"/>
      <w:pPr>
        <w:ind w:left="9360" w:hanging="265"/>
      </w:pPr>
    </w:lvl>
    <w:lvl w:ilvl="8">
      <w:start w:val="1"/>
      <w:numFmt w:val="bullet"/>
      <w:lvlText w:val="•"/>
      <w:lvlJc w:val="left"/>
      <w:pPr>
        <w:ind w:left="10806" w:hanging="265"/>
      </w:pPr>
    </w:lvl>
  </w:abstractNum>
  <w:abstractNum w:abstractNumId="1">
    <w:nsid w:val="725A36C8"/>
    <w:multiLevelType w:val="hybridMultilevel"/>
    <w:tmpl w:val="9A84502C"/>
    <w:lvl w:ilvl="0" w:tplc="597A0D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0C7739"/>
    <w:multiLevelType w:val="hybridMultilevel"/>
    <w:tmpl w:val="29642D72"/>
    <w:lvl w:ilvl="0" w:tplc="BA50000E">
      <w:numFmt w:val="bullet"/>
      <w:lvlText w:val="–"/>
      <w:lvlJc w:val="left"/>
      <w:pPr>
        <w:ind w:left="106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932A2446">
      <w:numFmt w:val="bullet"/>
      <w:lvlText w:val="•"/>
      <w:lvlJc w:val="left"/>
      <w:pPr>
        <w:ind w:left="944" w:hanging="212"/>
      </w:pPr>
      <w:rPr>
        <w:rFonts w:hint="default"/>
      </w:rPr>
    </w:lvl>
    <w:lvl w:ilvl="2" w:tplc="DB12EFF6">
      <w:numFmt w:val="bullet"/>
      <w:lvlText w:val="•"/>
      <w:lvlJc w:val="left"/>
      <w:pPr>
        <w:ind w:left="1788" w:hanging="212"/>
      </w:pPr>
      <w:rPr>
        <w:rFonts w:hint="default"/>
      </w:rPr>
    </w:lvl>
    <w:lvl w:ilvl="3" w:tplc="3850C240">
      <w:numFmt w:val="bullet"/>
      <w:lvlText w:val="•"/>
      <w:lvlJc w:val="left"/>
      <w:pPr>
        <w:ind w:left="2633" w:hanging="212"/>
      </w:pPr>
      <w:rPr>
        <w:rFonts w:hint="default"/>
      </w:rPr>
    </w:lvl>
    <w:lvl w:ilvl="4" w:tplc="AEAEE2B0">
      <w:numFmt w:val="bullet"/>
      <w:lvlText w:val="•"/>
      <w:lvlJc w:val="left"/>
      <w:pPr>
        <w:ind w:left="3477" w:hanging="212"/>
      </w:pPr>
      <w:rPr>
        <w:rFonts w:hint="default"/>
      </w:rPr>
    </w:lvl>
    <w:lvl w:ilvl="5" w:tplc="FBDA5CC6">
      <w:numFmt w:val="bullet"/>
      <w:lvlText w:val="•"/>
      <w:lvlJc w:val="left"/>
      <w:pPr>
        <w:ind w:left="4322" w:hanging="212"/>
      </w:pPr>
      <w:rPr>
        <w:rFonts w:hint="default"/>
      </w:rPr>
    </w:lvl>
    <w:lvl w:ilvl="6" w:tplc="AAC4B7E0">
      <w:numFmt w:val="bullet"/>
      <w:lvlText w:val="•"/>
      <w:lvlJc w:val="left"/>
      <w:pPr>
        <w:ind w:left="5166" w:hanging="212"/>
      </w:pPr>
      <w:rPr>
        <w:rFonts w:hint="default"/>
      </w:rPr>
    </w:lvl>
    <w:lvl w:ilvl="7" w:tplc="85AECFDA">
      <w:numFmt w:val="bullet"/>
      <w:lvlText w:val="•"/>
      <w:lvlJc w:val="left"/>
      <w:pPr>
        <w:ind w:left="6010" w:hanging="212"/>
      </w:pPr>
      <w:rPr>
        <w:rFonts w:hint="default"/>
      </w:rPr>
    </w:lvl>
    <w:lvl w:ilvl="8" w:tplc="6C44DD56">
      <w:numFmt w:val="bullet"/>
      <w:lvlText w:val="•"/>
      <w:lvlJc w:val="left"/>
      <w:pPr>
        <w:ind w:left="6855" w:hanging="212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</w:compat>
  <w:rsids>
    <w:rsidRoot w:val="00B12BA5"/>
    <w:rsid w:val="003D06D1"/>
    <w:rsid w:val="00404627"/>
    <w:rsid w:val="00426B3C"/>
    <w:rsid w:val="00445CAB"/>
    <w:rsid w:val="005E645E"/>
    <w:rsid w:val="00740905"/>
    <w:rsid w:val="0075702D"/>
    <w:rsid w:val="0076580E"/>
    <w:rsid w:val="00840CF0"/>
    <w:rsid w:val="00A26A04"/>
    <w:rsid w:val="00A916AB"/>
    <w:rsid w:val="00B12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vi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340B0C"/>
    <w:pPr>
      <w:widowControl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widowControl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04627"/>
    <w:pPr>
      <w:widowControl/>
    </w:pPr>
    <w:rPr>
      <w:rFonts w:eastAsiaTheme="minorHAnsi"/>
      <w:color w:val="000000"/>
      <w:sz w:val="28"/>
      <w:szCs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46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46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vi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340B0C"/>
    <w:pPr>
      <w:widowControl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widowControl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pPr>
      <w:widowControl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04627"/>
    <w:pPr>
      <w:widowControl/>
    </w:pPr>
    <w:rPr>
      <w:rFonts w:eastAsiaTheme="minorHAnsi"/>
      <w:color w:val="000000"/>
      <w:sz w:val="28"/>
      <w:szCs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46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46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1IrLBAd9M8xcBiP8aU/5eGlfMg==">AMUW2mVuo1GXHlg4JMM4Tn3kigOc2U3yZMg75QiyHVcWRMQY57ouqjH2Bq0tLCaDG89rsVUj+lBNPxsVlZE8ZGPpI7GDz6rV7KZrNgUDepzZgQx849H0wGR8znGdtSVF6l7nbJV2w3F2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NHAN PC</cp:lastModifiedBy>
  <cp:revision>8</cp:revision>
  <dcterms:created xsi:type="dcterms:W3CDTF">2022-08-25T13:42:00Z</dcterms:created>
  <dcterms:modified xsi:type="dcterms:W3CDTF">2022-08-29T08:21:00Z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